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122383">
      <w:r>
        <w:t>1999</w:t>
      </w:r>
    </w:p>
    <w:p w:rsidR="00122383" w:rsidRDefault="00122383"/>
    <w:p w:rsidR="00122383" w:rsidRDefault="00122383">
      <w:r>
        <w:t>PERTH AUSTRALIA</w:t>
      </w:r>
    </w:p>
    <w:p w:rsidR="00122383" w:rsidRDefault="00122383"/>
    <w:p w:rsidR="00122383" w:rsidRDefault="00122383"/>
    <w:p w:rsidR="00122383" w:rsidRDefault="00122383">
      <w:r>
        <w:rPr>
          <w:rStyle w:val="Emphasis"/>
          <w:rFonts w:eastAsia="Times New Roman" w:cs="Times New Roman"/>
          <w:color w:val="464E54"/>
        </w:rPr>
        <w:t>Perth, Australia    September: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In Cooperation with the University of Western Australia: Agriculture, Land Degradation and Desertification.</w:t>
      </w:r>
      <w:bookmarkStart w:id="0" w:name="_GoBack"/>
      <w:bookmarkEnd w:id="0"/>
    </w:p>
    <w:sectPr w:rsidR="00122383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3"/>
    <w:rsid w:val="00122383"/>
    <w:rsid w:val="00375ED3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23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2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2015-02-09T03:13:00Z</dcterms:created>
  <dcterms:modified xsi:type="dcterms:W3CDTF">2015-02-09T03:14:00Z</dcterms:modified>
</cp:coreProperties>
</file>