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7A447D">
      <w:r>
        <w:t>2014</w:t>
      </w:r>
    </w:p>
    <w:p w:rsidR="007A447D" w:rsidRDefault="007A447D"/>
    <w:p w:rsidR="007A447D" w:rsidRPr="007A447D" w:rsidRDefault="007A447D" w:rsidP="007A447D">
      <w:pPr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7A447D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KRAKOW</w:t>
      </w:r>
      <w:proofErr w:type="gramStart"/>
      <w:r w:rsidRPr="007A447D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,   POLAND</w:t>
      </w:r>
      <w:proofErr w:type="gramEnd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>COMLAND Meeting and Field Trip (14 - 17 August 2014)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>in association with the IGU Regional Meeting in Krakow, Poland (18 - 22 August 2014)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7A447D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 xml:space="preserve">Organiser: </w:t>
      </w:r>
      <w:proofErr w:type="spellStart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Dr.</w:t>
      </w:r>
      <w:proofErr w:type="spellEnd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</w:t>
      </w:r>
      <w:proofErr w:type="spellStart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Pawel</w:t>
      </w:r>
      <w:proofErr w:type="spellEnd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</w:t>
      </w:r>
      <w:proofErr w:type="spellStart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Prokop</w:t>
      </w:r>
      <w:proofErr w:type="spellEnd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(pawel@zg.pan.krakow.pl), Polish Academy of Sciences, Krakow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7A447D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Cooperating Organisations</w:t>
      </w:r>
    </w:p>
    <w:p w:rsidR="007A447D" w:rsidRPr="007A447D" w:rsidRDefault="007A447D" w:rsidP="007A447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7A447D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International: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International Geographical Union</w:t>
      </w:r>
    </w:p>
    <w:p w:rsidR="007A447D" w:rsidRPr="007A447D" w:rsidRDefault="007A447D" w:rsidP="007A447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pPr>
      <w:r w:rsidRPr="007A447D">
        <w:rPr>
          <w:rFonts w:ascii="Times" w:eastAsia="Times New Roman" w:hAnsi="Times" w:cs="Times New Roman"/>
          <w:b/>
          <w:bCs/>
          <w:color w:val="464E54"/>
          <w:sz w:val="20"/>
          <w:szCs w:val="20"/>
          <w:lang w:val="en-AU"/>
        </w:rPr>
        <w:t>Regional/Local: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 Polish Academy of Sciences</w:t>
      </w:r>
    </w:p>
    <w:p w:rsidR="007A447D" w:rsidRDefault="007A447D" w:rsidP="007A447D"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>Main webpage of Krakow meeting</w:t>
      </w:r>
      <w:proofErr w:type="gramStart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t xml:space="preserve">:  </w:t>
      </w:r>
      <w:proofErr w:type="gramEnd"/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"http://www.igu2014.org/" \o "" \t "_blank" </w:instrTex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7A447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http://www.igu2014.org/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 xml:space="preserve">Link to excursion section:   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"http://www.igu2014.org/index.php?page=trips_academic_excursions" \o "" \t "_blank" </w:instrTex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7A447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http://www.igu2014.org/index.php?page=trips_academic_excursions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>COMLAND excursion title:  Land degradation and reclamation in the Silesian Upland and the Polish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  <w:t>Carpathians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"http://www.comland.org/uploads/2/3/9/6/23963363/igu2014_trips_land_degradation.pdf" \o "" \t "_blank" </w:instrTex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7A447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FIELD TRIP BROCHURE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hyperlink r:id="rId6" w:tooltip="" w:history="1">
        <w:r w:rsidRPr="007A447D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AU"/>
          </w:rPr>
          <w:t>REPORT ON FIELD TRIP</w:t>
        </w:r>
      </w:hyperlink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br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begin"/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instrText xml:space="preserve"> HYPERLINK "http://www.comland.org/uploads/2/3/9/6/23963363/comland_biz_mtg_minutes_krakow_19aug14.pdf" \t "_blank" </w:instrTex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separate"/>
      </w:r>
      <w:r w:rsidRPr="007A447D">
        <w:rPr>
          <w:rFonts w:ascii="Times" w:eastAsia="Times New Roman" w:hAnsi="Times" w:cs="Times New Roman"/>
          <w:color w:val="0000FF"/>
          <w:sz w:val="20"/>
          <w:szCs w:val="20"/>
          <w:u w:val="single"/>
          <w:lang w:val="en-AU"/>
        </w:rPr>
        <w:t>MINUTES OF COMLAND MEETING DURING FIELD TRIP</w:t>
      </w:r>
      <w:r w:rsidRPr="007A447D">
        <w:rPr>
          <w:rFonts w:ascii="Times" w:eastAsia="Times New Roman" w:hAnsi="Times" w:cs="Times New Roman"/>
          <w:color w:val="464E54"/>
          <w:sz w:val="20"/>
          <w:szCs w:val="20"/>
          <w:lang w:val="en-AU"/>
        </w:rPr>
        <w:fldChar w:fldCharType="end"/>
      </w:r>
      <w:bookmarkStart w:id="0" w:name="_GoBack"/>
      <w:bookmarkEnd w:id="0"/>
    </w:p>
    <w:sectPr w:rsidR="007A447D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3910"/>
    <w:multiLevelType w:val="multilevel"/>
    <w:tmpl w:val="99EC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7D"/>
    <w:rsid w:val="00375ED3"/>
    <w:rsid w:val="004C2AFF"/>
    <w:rsid w:val="007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44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4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A447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A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mland.org/uploads/2/3/9/6/23963363/comland_fieldtrip-paper-sessions_igu_krakow-pfh.do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2015-02-09T02:10:00Z</dcterms:created>
  <dcterms:modified xsi:type="dcterms:W3CDTF">2015-02-09T02:11:00Z</dcterms:modified>
</cp:coreProperties>
</file>